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A2" w:rsidRPr="001931C4" w:rsidRDefault="005F14A2" w:rsidP="005F14A2">
      <w:pPr>
        <w:spacing w:line="360" w:lineRule="auto"/>
        <w:jc w:val="center"/>
        <w:rPr>
          <w:sz w:val="28"/>
          <w:szCs w:val="28"/>
        </w:rPr>
      </w:pPr>
      <w:r w:rsidRPr="001931C4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4833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1C4">
        <w:rPr>
          <w:sz w:val="28"/>
          <w:szCs w:val="28"/>
        </w:rPr>
        <w:t xml:space="preserve">        </w:t>
      </w:r>
    </w:p>
    <w:p w:rsidR="005F14A2" w:rsidRPr="001931C4" w:rsidRDefault="005F14A2" w:rsidP="005F14A2">
      <w:pPr>
        <w:jc w:val="center"/>
        <w:rPr>
          <w:b/>
          <w:sz w:val="28"/>
          <w:szCs w:val="28"/>
        </w:rPr>
      </w:pPr>
      <w:r w:rsidRPr="001931C4">
        <w:rPr>
          <w:b/>
          <w:sz w:val="28"/>
          <w:szCs w:val="28"/>
        </w:rPr>
        <w:t>АДМИНИСТРАЦИЯ МУНИЦИПАЛЬНОГО РАЙОНА</w:t>
      </w:r>
    </w:p>
    <w:p w:rsidR="005F14A2" w:rsidRPr="001931C4" w:rsidRDefault="005F14A2" w:rsidP="005F14A2">
      <w:pPr>
        <w:jc w:val="center"/>
        <w:rPr>
          <w:b/>
          <w:sz w:val="28"/>
          <w:szCs w:val="28"/>
        </w:rPr>
      </w:pPr>
      <w:r w:rsidRPr="001931C4">
        <w:rPr>
          <w:b/>
          <w:sz w:val="28"/>
          <w:szCs w:val="28"/>
        </w:rPr>
        <w:t>«ГОРОД ВАЛУЙКИ И ВАЛУЙСКИЙ РАЙОН»</w:t>
      </w:r>
    </w:p>
    <w:p w:rsidR="005F14A2" w:rsidRPr="001931C4" w:rsidRDefault="005F14A2" w:rsidP="005F14A2">
      <w:pPr>
        <w:jc w:val="center"/>
        <w:rPr>
          <w:b/>
          <w:sz w:val="28"/>
          <w:szCs w:val="28"/>
        </w:rPr>
      </w:pPr>
      <w:r w:rsidRPr="001931C4">
        <w:rPr>
          <w:b/>
          <w:sz w:val="28"/>
          <w:szCs w:val="28"/>
        </w:rPr>
        <w:t>БЕЛГОРОДСКОЙ ОБЛАСТИ</w:t>
      </w:r>
    </w:p>
    <w:p w:rsidR="005F14A2" w:rsidRPr="001931C4" w:rsidRDefault="005F14A2" w:rsidP="005F1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</w:t>
      </w:r>
      <w:r w:rsidRPr="001931C4">
        <w:rPr>
          <w:b/>
          <w:sz w:val="28"/>
          <w:szCs w:val="28"/>
        </w:rPr>
        <w:t xml:space="preserve"> ОБРАЗОВАНИЯ</w:t>
      </w:r>
    </w:p>
    <w:p w:rsidR="005F14A2" w:rsidRPr="00A5711A" w:rsidRDefault="005F14A2" w:rsidP="005F14A2">
      <w:pPr>
        <w:jc w:val="center"/>
        <w:rPr>
          <w:b/>
          <w:sz w:val="28"/>
          <w:szCs w:val="28"/>
        </w:rPr>
      </w:pPr>
      <w:proofErr w:type="gramStart"/>
      <w:r w:rsidRPr="00A5711A">
        <w:rPr>
          <w:b/>
          <w:sz w:val="28"/>
          <w:szCs w:val="28"/>
        </w:rPr>
        <w:t>П</w:t>
      </w:r>
      <w:proofErr w:type="gramEnd"/>
      <w:r w:rsidRPr="00A5711A">
        <w:rPr>
          <w:b/>
          <w:sz w:val="28"/>
          <w:szCs w:val="28"/>
        </w:rPr>
        <w:t xml:space="preserve"> Р И К А З</w:t>
      </w:r>
    </w:p>
    <w:p w:rsidR="005F14A2" w:rsidRDefault="005F14A2" w:rsidP="005F14A2">
      <w:pPr>
        <w:rPr>
          <w:b/>
          <w:sz w:val="28"/>
          <w:szCs w:val="28"/>
        </w:rPr>
      </w:pPr>
    </w:p>
    <w:p w:rsidR="005F14A2" w:rsidRDefault="005F14A2" w:rsidP="005F14A2">
      <w:pPr>
        <w:rPr>
          <w:b/>
          <w:sz w:val="28"/>
          <w:szCs w:val="28"/>
        </w:rPr>
      </w:pPr>
    </w:p>
    <w:p w:rsidR="005F14A2" w:rsidRPr="00A81A36" w:rsidRDefault="005F14A2" w:rsidP="005F14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октября </w:t>
      </w:r>
      <w:r w:rsidRPr="00FE339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FE33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E3391">
        <w:rPr>
          <w:b/>
          <w:sz w:val="28"/>
          <w:szCs w:val="28"/>
        </w:rPr>
        <w:t>года</w:t>
      </w:r>
      <w:r w:rsidRPr="00FE3391">
        <w:rPr>
          <w:b/>
          <w:sz w:val="28"/>
          <w:szCs w:val="28"/>
        </w:rPr>
        <w:tab/>
      </w:r>
      <w:r w:rsidRPr="00FE339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ab/>
      </w:r>
      <w:r w:rsidRPr="003670F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655/1-од</w:t>
      </w:r>
    </w:p>
    <w:p w:rsidR="005F14A2" w:rsidRPr="00A81A36" w:rsidRDefault="005F14A2" w:rsidP="005F14A2">
      <w:pPr>
        <w:jc w:val="center"/>
        <w:rPr>
          <w:sz w:val="28"/>
          <w:szCs w:val="28"/>
        </w:rPr>
      </w:pPr>
    </w:p>
    <w:p w:rsidR="005F14A2" w:rsidRDefault="005F14A2" w:rsidP="005F14A2">
      <w:pPr>
        <w:ind w:lef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внедрении </w:t>
      </w:r>
      <w:proofErr w:type="gramStart"/>
      <w:r>
        <w:rPr>
          <w:b/>
          <w:sz w:val="28"/>
          <w:szCs w:val="28"/>
        </w:rPr>
        <w:t>профессионального</w:t>
      </w:r>
      <w:proofErr w:type="gramEnd"/>
      <w:r>
        <w:rPr>
          <w:b/>
          <w:sz w:val="28"/>
          <w:szCs w:val="28"/>
        </w:rPr>
        <w:t xml:space="preserve"> </w:t>
      </w:r>
    </w:p>
    <w:p w:rsidR="005F14A2" w:rsidRPr="00553E53" w:rsidRDefault="005F14A2" w:rsidP="005F14A2">
      <w:pPr>
        <w:ind w:left="-108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стандарта «Педагог»</w:t>
      </w:r>
    </w:p>
    <w:p w:rsidR="005F14A2" w:rsidRDefault="005F14A2" w:rsidP="005F14A2">
      <w:pPr>
        <w:autoSpaceDE w:val="0"/>
        <w:autoSpaceDN w:val="0"/>
        <w:adjustRightInd w:val="0"/>
        <w:ind w:right="-35" w:firstLine="425"/>
        <w:jc w:val="both"/>
        <w:rPr>
          <w:sz w:val="28"/>
          <w:szCs w:val="28"/>
        </w:rPr>
      </w:pPr>
    </w:p>
    <w:p w:rsidR="005F14A2" w:rsidRDefault="005F14A2" w:rsidP="005F14A2">
      <w:pPr>
        <w:autoSpaceDE w:val="0"/>
        <w:autoSpaceDN w:val="0"/>
        <w:adjustRightInd w:val="0"/>
        <w:ind w:right="-35" w:firstLine="425"/>
        <w:jc w:val="both"/>
        <w:rPr>
          <w:sz w:val="28"/>
          <w:szCs w:val="28"/>
        </w:rPr>
      </w:pPr>
      <w:proofErr w:type="gramStart"/>
      <w:r w:rsidRPr="00A81A36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приказа департамента образования Белгородской области от 3.10.2016 № 3162 «О внедрении профессионального стандарта «Педагог», в целях эффективной организации работы по внедрению профессиональных стандартов в образовательных организация муниципального района «Город Валуйки и </w:t>
      </w:r>
      <w:proofErr w:type="spellStart"/>
      <w:r>
        <w:rPr>
          <w:sz w:val="28"/>
          <w:szCs w:val="28"/>
        </w:rPr>
        <w:t>Валуйский</w:t>
      </w:r>
      <w:proofErr w:type="spellEnd"/>
      <w:r>
        <w:rPr>
          <w:sz w:val="28"/>
          <w:szCs w:val="28"/>
        </w:rPr>
        <w:t xml:space="preserve"> район»</w:t>
      </w:r>
      <w:proofErr w:type="gramEnd"/>
    </w:p>
    <w:p w:rsidR="005F14A2" w:rsidRPr="00A81A36" w:rsidRDefault="005F14A2" w:rsidP="005F14A2">
      <w:pPr>
        <w:autoSpaceDE w:val="0"/>
        <w:autoSpaceDN w:val="0"/>
        <w:adjustRightInd w:val="0"/>
        <w:ind w:right="-35" w:firstLine="425"/>
        <w:jc w:val="both"/>
        <w:rPr>
          <w:sz w:val="28"/>
          <w:szCs w:val="28"/>
        </w:rPr>
      </w:pPr>
    </w:p>
    <w:p w:rsidR="005F14A2" w:rsidRDefault="005F14A2" w:rsidP="005F14A2">
      <w:pPr>
        <w:autoSpaceDE w:val="0"/>
        <w:autoSpaceDN w:val="0"/>
        <w:adjustRightInd w:val="0"/>
        <w:ind w:right="-35" w:firstLine="425"/>
        <w:jc w:val="both"/>
        <w:rPr>
          <w:b/>
          <w:sz w:val="28"/>
          <w:szCs w:val="28"/>
        </w:rPr>
      </w:pPr>
      <w:proofErr w:type="spellStart"/>
      <w:proofErr w:type="gramStart"/>
      <w:r w:rsidRPr="00A81A36">
        <w:rPr>
          <w:b/>
          <w:sz w:val="28"/>
          <w:szCs w:val="28"/>
        </w:rPr>
        <w:t>п</w:t>
      </w:r>
      <w:proofErr w:type="spellEnd"/>
      <w:proofErr w:type="gramEnd"/>
      <w:r w:rsidRPr="00A81A36">
        <w:rPr>
          <w:b/>
          <w:sz w:val="28"/>
          <w:szCs w:val="28"/>
        </w:rPr>
        <w:t xml:space="preserve"> </w:t>
      </w:r>
      <w:proofErr w:type="spellStart"/>
      <w:r w:rsidRPr="00A81A36">
        <w:rPr>
          <w:b/>
          <w:sz w:val="28"/>
          <w:szCs w:val="28"/>
        </w:rPr>
        <w:t>р</w:t>
      </w:r>
      <w:proofErr w:type="spellEnd"/>
      <w:r w:rsidRPr="00A81A36">
        <w:rPr>
          <w:b/>
          <w:sz w:val="28"/>
          <w:szCs w:val="28"/>
        </w:rPr>
        <w:t xml:space="preserve"> и к а </w:t>
      </w:r>
      <w:proofErr w:type="spellStart"/>
      <w:r w:rsidRPr="00A81A36">
        <w:rPr>
          <w:b/>
          <w:sz w:val="28"/>
          <w:szCs w:val="28"/>
        </w:rPr>
        <w:t>з</w:t>
      </w:r>
      <w:proofErr w:type="spellEnd"/>
      <w:r w:rsidRPr="00A81A36">
        <w:rPr>
          <w:b/>
          <w:sz w:val="28"/>
          <w:szCs w:val="28"/>
        </w:rPr>
        <w:t xml:space="preserve"> </w:t>
      </w:r>
      <w:proofErr w:type="spellStart"/>
      <w:r w:rsidRPr="00A81A36">
        <w:rPr>
          <w:b/>
          <w:sz w:val="28"/>
          <w:szCs w:val="28"/>
        </w:rPr>
        <w:t>ы</w:t>
      </w:r>
      <w:proofErr w:type="spellEnd"/>
      <w:r w:rsidRPr="00A81A36">
        <w:rPr>
          <w:b/>
          <w:sz w:val="28"/>
          <w:szCs w:val="28"/>
        </w:rPr>
        <w:t xml:space="preserve"> в а ю:</w:t>
      </w:r>
    </w:p>
    <w:p w:rsidR="005F14A2" w:rsidRDefault="005F14A2" w:rsidP="005F14A2">
      <w:pPr>
        <w:autoSpaceDE w:val="0"/>
        <w:autoSpaceDN w:val="0"/>
        <w:adjustRightInd w:val="0"/>
        <w:ind w:right="-35" w:firstLine="425"/>
        <w:jc w:val="both"/>
        <w:rPr>
          <w:b/>
          <w:sz w:val="28"/>
          <w:szCs w:val="28"/>
        </w:rPr>
      </w:pPr>
    </w:p>
    <w:p w:rsidR="005F14A2" w:rsidRDefault="005F14A2" w:rsidP="005F14A2">
      <w:pPr>
        <w:numPr>
          <w:ilvl w:val="0"/>
          <w:numId w:val="1"/>
        </w:numPr>
        <w:tabs>
          <w:tab w:val="clear" w:pos="644"/>
          <w:tab w:val="num" w:pos="0"/>
        </w:tabs>
        <w:ind w:left="0" w:right="-2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«дорожную карту» (план-график основных мероприятий) по внедрению в образовательных организация муниципального района «Город Валуйки и </w:t>
      </w:r>
      <w:proofErr w:type="spellStart"/>
      <w:r>
        <w:rPr>
          <w:sz w:val="28"/>
          <w:szCs w:val="28"/>
        </w:rPr>
        <w:t>Валуйский</w:t>
      </w:r>
      <w:proofErr w:type="spellEnd"/>
      <w:r>
        <w:rPr>
          <w:sz w:val="28"/>
          <w:szCs w:val="28"/>
        </w:rPr>
        <w:t xml:space="preserve"> район»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 на 2016-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.г. (приложение 1).  </w:t>
      </w:r>
      <w:proofErr w:type="gramEnd"/>
    </w:p>
    <w:p w:rsidR="005F14A2" w:rsidRDefault="005F14A2" w:rsidP="005F14A2">
      <w:pPr>
        <w:numPr>
          <w:ilvl w:val="0"/>
          <w:numId w:val="1"/>
        </w:numPr>
        <w:tabs>
          <w:tab w:val="clear" w:pos="644"/>
          <w:tab w:val="num" w:pos="0"/>
        </w:tabs>
        <w:ind w:left="0" w:right="-2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рабочую группу по внедрению и сопровождению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 в образовательных организация муниципального района «Город Валуйки и </w:t>
      </w:r>
      <w:proofErr w:type="spellStart"/>
      <w:r>
        <w:rPr>
          <w:sz w:val="28"/>
          <w:szCs w:val="28"/>
        </w:rPr>
        <w:t>Валуйский</w:t>
      </w:r>
      <w:proofErr w:type="spellEnd"/>
      <w:r>
        <w:rPr>
          <w:sz w:val="28"/>
          <w:szCs w:val="28"/>
        </w:rPr>
        <w:t xml:space="preserve"> район» (приложение № 2). </w:t>
      </w:r>
      <w:proofErr w:type="gramEnd"/>
    </w:p>
    <w:p w:rsidR="005F14A2" w:rsidRDefault="005F14A2" w:rsidP="005F14A2">
      <w:pPr>
        <w:numPr>
          <w:ilvl w:val="0"/>
          <w:numId w:val="1"/>
        </w:numPr>
        <w:tabs>
          <w:tab w:val="clear" w:pos="644"/>
          <w:tab w:val="num" w:pos="0"/>
        </w:tabs>
        <w:ind w:left="0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образовательных организаций муниципального района «Город Валуйки и </w:t>
      </w:r>
      <w:proofErr w:type="spellStart"/>
      <w:r>
        <w:rPr>
          <w:sz w:val="28"/>
          <w:szCs w:val="28"/>
        </w:rPr>
        <w:t>Валуйский</w:t>
      </w:r>
      <w:proofErr w:type="spellEnd"/>
      <w:r>
        <w:rPr>
          <w:sz w:val="28"/>
          <w:szCs w:val="28"/>
        </w:rPr>
        <w:t xml:space="preserve"> район» разработать и утвердить  «дорожные карты» (план основных мероприятий) по переходу к работе в условиях действия профессионального стандарта на уровне образовательной организации. </w:t>
      </w:r>
    </w:p>
    <w:p w:rsidR="005F14A2" w:rsidRDefault="005F14A2" w:rsidP="005F14A2">
      <w:pPr>
        <w:tabs>
          <w:tab w:val="num" w:pos="-142"/>
        </w:tabs>
        <w:ind w:right="-14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81A36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 </w:t>
      </w:r>
    </w:p>
    <w:p w:rsidR="005F14A2" w:rsidRPr="00A81A36" w:rsidRDefault="005F14A2" w:rsidP="005F14A2">
      <w:pPr>
        <w:tabs>
          <w:tab w:val="num" w:pos="-142"/>
        </w:tabs>
        <w:ind w:right="-144" w:firstLine="425"/>
        <w:jc w:val="both"/>
        <w:rPr>
          <w:sz w:val="28"/>
          <w:szCs w:val="28"/>
        </w:rPr>
      </w:pPr>
    </w:p>
    <w:p w:rsidR="005F14A2" w:rsidRDefault="005F14A2" w:rsidP="005F14A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653" w:type="dxa"/>
        <w:tblBorders>
          <w:insideH w:val="single" w:sz="4" w:space="0" w:color="auto"/>
        </w:tblBorders>
        <w:tblLook w:val="01E0"/>
      </w:tblPr>
      <w:tblGrid>
        <w:gridCol w:w="5868"/>
        <w:gridCol w:w="4785"/>
      </w:tblGrid>
      <w:tr w:rsidR="005F14A2" w:rsidRPr="00553E53" w:rsidTr="007A1FD2">
        <w:tc>
          <w:tcPr>
            <w:tcW w:w="5868" w:type="dxa"/>
          </w:tcPr>
          <w:p w:rsidR="005F14A2" w:rsidRPr="00553E53" w:rsidRDefault="005F14A2" w:rsidP="007A1F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 управления</w:t>
            </w:r>
            <w:r w:rsidRPr="00553E53">
              <w:rPr>
                <w:b/>
                <w:sz w:val="28"/>
                <w:szCs w:val="28"/>
              </w:rPr>
              <w:t xml:space="preserve"> образования </w:t>
            </w:r>
          </w:p>
        </w:tc>
        <w:tc>
          <w:tcPr>
            <w:tcW w:w="4785" w:type="dxa"/>
          </w:tcPr>
          <w:p w:rsidR="005F14A2" w:rsidRPr="00553E53" w:rsidRDefault="005F14A2" w:rsidP="007A1FD2">
            <w:pPr>
              <w:pStyle w:val="ConsPlusTitl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С.И. Жукова</w:t>
            </w:r>
          </w:p>
        </w:tc>
      </w:tr>
    </w:tbl>
    <w:p w:rsidR="005F14A2" w:rsidRPr="00A81A36" w:rsidRDefault="005F14A2" w:rsidP="005F14A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F14A2" w:rsidRDefault="005F14A2" w:rsidP="005F14A2">
      <w:pPr>
        <w:tabs>
          <w:tab w:val="left" w:pos="6750"/>
        </w:tabs>
        <w:rPr>
          <w:b/>
          <w:sz w:val="28"/>
          <w:szCs w:val="28"/>
        </w:rPr>
      </w:pPr>
    </w:p>
    <w:p w:rsidR="0072781A" w:rsidRDefault="0072781A"/>
    <w:sectPr w:rsidR="0072781A" w:rsidSect="0072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321FA"/>
    <w:multiLevelType w:val="hybridMultilevel"/>
    <w:tmpl w:val="ECEA91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14A2"/>
    <w:rsid w:val="005F14A2"/>
    <w:rsid w:val="00674547"/>
    <w:rsid w:val="0072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1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14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2</cp:revision>
  <dcterms:created xsi:type="dcterms:W3CDTF">2016-12-13T17:01:00Z</dcterms:created>
  <dcterms:modified xsi:type="dcterms:W3CDTF">2016-12-13T17:01:00Z</dcterms:modified>
</cp:coreProperties>
</file>